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2D9" w:rsidRPr="009172D9" w:rsidRDefault="009172D9" w:rsidP="009172D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  <w:r w:rsidRPr="009172D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Додаток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>7</w:t>
      </w:r>
      <w:r w:rsidRPr="009172D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</w:t>
      </w:r>
    </w:p>
    <w:p w:rsidR="009172D9" w:rsidRPr="009172D9" w:rsidRDefault="009172D9" w:rsidP="009172D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  <w:r w:rsidRPr="009172D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до  рішення міської ради VIІI скликання </w:t>
      </w:r>
    </w:p>
    <w:p w:rsidR="00BC6189" w:rsidRPr="00111F5B" w:rsidRDefault="009172D9" w:rsidP="009172D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</w:pPr>
      <w:r w:rsidRPr="009172D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від </w:t>
      </w:r>
      <w:r w:rsidR="00EC15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>13 лютого</w:t>
      </w:r>
      <w:r w:rsidRPr="009172D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2026 р.   №</w:t>
      </w:r>
      <w:r w:rsidR="00EC156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>4-53/2026</w:t>
      </w:r>
      <w:bookmarkStart w:id="0" w:name="_GoBack"/>
      <w:bookmarkEnd w:id="0"/>
    </w:p>
    <w:p w:rsidR="009172D9" w:rsidRDefault="009172D9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</w:pPr>
    </w:p>
    <w:p w:rsidR="00BC6189" w:rsidRPr="00111F5B" w:rsidRDefault="00BC6189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</w:pPr>
      <w:r w:rsidRPr="00111F5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Інформація про виконання програми станом на 01.</w:t>
      </w:r>
      <w:r w:rsidR="00BC0B3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01</w:t>
      </w:r>
      <w:r w:rsidRPr="00111F5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.202</w:t>
      </w:r>
      <w:r w:rsidR="00BC0B34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6</w:t>
      </w:r>
      <w:r w:rsidRPr="00111F5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 xml:space="preserve"> р.</w:t>
      </w:r>
    </w:p>
    <w:p w:rsidR="00BC6189" w:rsidRPr="00111F5B" w:rsidRDefault="00BC6189" w:rsidP="00BC618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</w:p>
    <w:p w:rsidR="00BC6189" w:rsidRPr="00111F5B" w:rsidRDefault="00BC6189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</w:pPr>
      <w:r w:rsidRPr="00111F5B">
        <w:rPr>
          <w:rFonts w:ascii="Times New Roman" w:eastAsia="Times New Roman" w:hAnsi="Times New Roman" w:cs="Times New Roman"/>
          <w:snapToGrid w:val="0"/>
          <w:color w:val="000000"/>
          <w:kern w:val="0"/>
          <w:sz w:val="24"/>
          <w:szCs w:val="24"/>
          <w:lang w:eastAsia="zh-CN"/>
        </w:rPr>
        <w:t>«</w:t>
      </w: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>Програма розвитку міжнародної та інвестиційної діяльності у Ніжинській міській  територіальній громаді на 202</w:t>
      </w:r>
      <w:r w:rsidR="007A4CE7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>5</w:t>
      </w: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 xml:space="preserve"> р.»,</w:t>
      </w:r>
    </w:p>
    <w:p w:rsidR="00BC6189" w:rsidRPr="00111F5B" w:rsidRDefault="00BC6189" w:rsidP="007A4C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zh-CN"/>
        </w:rPr>
      </w:pP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 xml:space="preserve">затверджена рішенням Ніжинської  міської ради  VIIІ скликання від  </w:t>
      </w:r>
      <w:r w:rsidR="007A4CE7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>06 грудня 2025р.№3-43/2024</w:t>
      </w:r>
      <w:r w:rsidR="00C25F0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>,зі змінами  від 25.12.2024р.№3-44/2024</w:t>
      </w:r>
    </w:p>
    <w:p w:rsidR="00BC6189" w:rsidRPr="00111F5B" w:rsidRDefault="00BC6189" w:rsidP="0061648B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</w:pPr>
    </w:p>
    <w:p w:rsidR="0061648B" w:rsidRPr="00111F5B" w:rsidRDefault="0061648B" w:rsidP="0061648B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</w:pPr>
    </w:p>
    <w:p w:rsidR="00BC6189" w:rsidRPr="00111F5B" w:rsidRDefault="00BC6189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</w:rPr>
      </w:pP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 xml:space="preserve">                                     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BC6189" w:rsidRPr="00BC6189" w:rsidTr="00EA3967">
        <w:trPr>
          <w:cantSplit/>
          <w:trHeight w:val="293"/>
        </w:trPr>
        <w:tc>
          <w:tcPr>
            <w:tcW w:w="739" w:type="dxa"/>
            <w:hideMark/>
          </w:tcPr>
          <w:p w:rsidR="00BC6189" w:rsidRPr="00BC6189" w:rsidRDefault="00BC6189" w:rsidP="00BC618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hideMark/>
          </w:tcPr>
          <w:p w:rsidR="00BC6189" w:rsidRPr="00BC6189" w:rsidRDefault="00BC6189" w:rsidP="00111F5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73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953" w:type="dxa"/>
            <w:hideMark/>
          </w:tcPr>
          <w:p w:rsidR="00BC6189" w:rsidRPr="00B63963" w:rsidRDefault="006711E5" w:rsidP="006711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zh-CN"/>
              </w:rPr>
            </w:pPr>
            <w:r w:rsidRPr="00B6396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zh-CN"/>
              </w:rPr>
              <w:t>Реалізація публічного інвестиційного проекту  із розвитку ветеранських просторів</w:t>
            </w:r>
          </w:p>
        </w:tc>
      </w:tr>
      <w:tr w:rsidR="00BC6189" w:rsidRPr="00BC6189" w:rsidTr="00EA3967">
        <w:trPr>
          <w:cantSplit/>
          <w:trHeight w:val="293"/>
        </w:trPr>
        <w:tc>
          <w:tcPr>
            <w:tcW w:w="739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180" w:type="dxa"/>
            <w:hideMark/>
          </w:tcPr>
          <w:p w:rsidR="00BC6189" w:rsidRPr="00BC6189" w:rsidRDefault="00BC6189" w:rsidP="006711E5">
            <w:pPr>
              <w:tabs>
                <w:tab w:val="left" w:pos="54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КПК</w:t>
            </w:r>
            <w:r w:rsidRPr="00BC61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021</w:t>
            </w:r>
            <w:r w:rsidR="0067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>3194</w:t>
            </w:r>
          </w:p>
        </w:tc>
        <w:tc>
          <w:tcPr>
            <w:tcW w:w="973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953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</w:tbl>
    <w:p w:rsidR="00BC6189" w:rsidRDefault="00BC6189" w:rsidP="00BC618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</w:p>
    <w:p w:rsidR="0061648B" w:rsidRPr="00BC6189" w:rsidRDefault="0061648B" w:rsidP="00BC618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</w:p>
    <w:p w:rsidR="00BC6189" w:rsidRPr="00BC6189" w:rsidRDefault="00BC6189" w:rsidP="00BC6189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</w:rPr>
      </w:pPr>
      <w:r w:rsidRPr="00BC61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</w:t>
      </w:r>
      <w:r w:rsidRPr="00BC61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</w:rPr>
        <w:t xml:space="preserve">Аналіз виконання за видатками в цілому за програмою:    </w:t>
      </w:r>
    </w:p>
    <w:p w:rsidR="00BC6189" w:rsidRPr="00BC6189" w:rsidRDefault="00BC6189" w:rsidP="00BC6189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</w:rPr>
      </w:pPr>
      <w:r w:rsidRPr="00BC61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BC6189">
        <w:rPr>
          <w:rFonts w:ascii="Times New Roman" w:eastAsia="Times New Roman" w:hAnsi="Times New Roman" w:cs="Times New Roman"/>
          <w:color w:val="000000"/>
          <w:kern w:val="0"/>
          <w:lang w:eastAsia="zh-CN"/>
        </w:rPr>
        <w:t>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8"/>
        <w:gridCol w:w="1664"/>
        <w:gridCol w:w="1637"/>
        <w:gridCol w:w="1362"/>
        <w:gridCol w:w="1389"/>
        <w:gridCol w:w="1372"/>
        <w:gridCol w:w="1707"/>
        <w:gridCol w:w="1224"/>
        <w:gridCol w:w="1362"/>
        <w:gridCol w:w="2201"/>
      </w:tblGrid>
      <w:tr w:rsidR="003B2492" w:rsidRPr="00BC6189" w:rsidTr="00EA3967">
        <w:trPr>
          <w:cantSplit/>
          <w:trHeight w:val="508"/>
          <w:jc w:val="center"/>
        </w:trPr>
        <w:tc>
          <w:tcPr>
            <w:tcW w:w="4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Бюджетні асигнування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з урахуванням змін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Касові видатки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Відхилення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Пояснення відхилення</w:t>
            </w:r>
          </w:p>
        </w:tc>
      </w:tr>
      <w:tr w:rsidR="003B2492" w:rsidRPr="00BC6189" w:rsidTr="00EA3967">
        <w:trPr>
          <w:cantSplit/>
          <w:trHeight w:val="1020"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Усього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Усього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Усього</w:t>
            </w: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lang w:eastAsia="ru-RU"/>
              </w:rPr>
            </w:pPr>
          </w:p>
        </w:tc>
      </w:tr>
      <w:tr w:rsidR="00BC0B34" w:rsidRPr="00BC6189" w:rsidTr="00EA3967">
        <w:trPr>
          <w:cantSplit/>
          <w:trHeight w:val="769"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B34" w:rsidRPr="00BC6189" w:rsidRDefault="00BC0B34" w:rsidP="00231A3E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  <w:t>250 000,00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B34" w:rsidRPr="00BC6189" w:rsidRDefault="00BC0B34" w:rsidP="00231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250 000,00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4" w:rsidRPr="00BC6189" w:rsidRDefault="00BC0B34" w:rsidP="00231A3E">
            <w:pPr>
              <w:tabs>
                <w:tab w:val="left" w:pos="424"/>
              </w:tabs>
              <w:suppressAutoHyphens/>
              <w:spacing w:after="0" w:line="240" w:lineRule="auto"/>
              <w:ind w:left="276" w:right="386" w:hanging="182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4" w:rsidRPr="00BC6189" w:rsidRDefault="00BC0B34" w:rsidP="008C71BC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  <w:t>250 000,00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4" w:rsidRPr="00BC6189" w:rsidRDefault="00BC0B34" w:rsidP="008C71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250 000,00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4" w:rsidRPr="00BC6189" w:rsidRDefault="00BC0B34" w:rsidP="00231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4" w:rsidRPr="00BC6189" w:rsidRDefault="00BC0B34" w:rsidP="00231A3E">
            <w:pPr>
              <w:suppressAutoHyphens/>
              <w:spacing w:after="0" w:line="240" w:lineRule="auto"/>
              <w:ind w:right="46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4" w:rsidRPr="00BC6189" w:rsidRDefault="00BC0B34" w:rsidP="00231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zh-CN"/>
              </w:rPr>
              <w:t>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34" w:rsidRPr="00BC6189" w:rsidRDefault="00BC0B34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B34" w:rsidRPr="00BC6189" w:rsidRDefault="00BC0B34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lang w:eastAsia="zh-CN"/>
              </w:rPr>
            </w:pPr>
          </w:p>
        </w:tc>
      </w:tr>
    </w:tbl>
    <w:p w:rsidR="00BC6189" w:rsidRPr="00BC6189" w:rsidRDefault="00BC6189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BC6189" w:rsidRPr="00BC6189" w:rsidRDefault="00BC6189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61648B" w:rsidRDefault="0061648B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61648B" w:rsidRPr="00BC6189" w:rsidRDefault="0061648B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BC6189" w:rsidRPr="00BC6189" w:rsidRDefault="00BC6189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BC6189" w:rsidRPr="00BC6189" w:rsidRDefault="00BC6189" w:rsidP="00BC618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sz w:val="28"/>
          <w:szCs w:val="28"/>
          <w:lang w:eastAsia="ru-RU"/>
        </w:rPr>
      </w:pPr>
      <w:r w:rsidRPr="00BC6189"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  <w:lastRenderedPageBreak/>
        <w:t xml:space="preserve"> </w:t>
      </w:r>
      <w:r w:rsidRPr="00BC6189">
        <w:rPr>
          <w:rFonts w:ascii="Times New Roman" w:eastAsia="Calibri" w:hAnsi="Times New Roman" w:cs="Times New Roman"/>
          <w:snapToGrid w:val="0"/>
          <w:color w:val="000000"/>
          <w:kern w:val="0"/>
          <w:sz w:val="28"/>
          <w:szCs w:val="28"/>
          <w:lang w:eastAsia="uk-UA"/>
        </w:rPr>
        <w:t xml:space="preserve">Напрями діяльності та завдання   місцевої/регіональної цільової програми: </w:t>
      </w:r>
    </w:p>
    <w:p w:rsidR="00BC6189" w:rsidRPr="00BC6189" w:rsidRDefault="00BC6189" w:rsidP="00BC618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ru-RU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31"/>
        <w:gridCol w:w="2541"/>
        <w:gridCol w:w="1638"/>
        <w:gridCol w:w="1388"/>
        <w:gridCol w:w="1221"/>
        <w:gridCol w:w="1482"/>
        <w:gridCol w:w="1221"/>
        <w:gridCol w:w="5466"/>
      </w:tblGrid>
      <w:tr w:rsidR="0061648B" w:rsidRPr="0061648B" w:rsidTr="00A57247">
        <w:trPr>
          <w:cantSplit/>
          <w:trHeight w:val="845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ru-RU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№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Завдання/напрями/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заходи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Відповідальний виконавець</w:t>
            </w: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Планові обсяги фінансування, грн.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Фактичні обсяги фінансування, грн.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Стан виконання завдань (результативні показники виконання програми)</w:t>
            </w:r>
          </w:p>
        </w:tc>
      </w:tr>
      <w:tr w:rsidR="0061648B" w:rsidRPr="0061648B" w:rsidTr="00A57247">
        <w:trPr>
          <w:cantSplit/>
          <w:trHeight w:val="714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</w:tc>
      </w:tr>
      <w:tr w:rsidR="005502D4" w:rsidRPr="0061648B" w:rsidTr="009B5191">
        <w:trPr>
          <w:cantSplit/>
          <w:trHeight w:val="968"/>
          <w:jc w:val="center"/>
        </w:trPr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2D4" w:rsidRPr="00BC6189" w:rsidRDefault="005502D4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  <w:t>2</w:t>
            </w:r>
            <w:r w:rsidRPr="00BC6189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  <w:t>.</w:t>
            </w: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2D4" w:rsidRPr="00BC6189" w:rsidRDefault="005502D4" w:rsidP="00BC61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proofErr w:type="spellStart"/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Проєкт</w:t>
            </w:r>
            <w:proofErr w:type="spellEnd"/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«Створення Ветеранського простору Незламні» в Ніжинській ТГ»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2D4" w:rsidRPr="00BC6189" w:rsidRDefault="005502D4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Відділ міжнародних зв’язків та інвестиційної  діяльності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2D4" w:rsidRPr="00BC6189" w:rsidRDefault="005502D4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250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</w:t>
            </w:r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2D4" w:rsidRPr="00BC6189" w:rsidRDefault="005502D4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2D4" w:rsidRPr="00BC6189" w:rsidRDefault="005502D4" w:rsidP="008C71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250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</w:t>
            </w:r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2D4" w:rsidRPr="00BC6189" w:rsidRDefault="005502D4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</w:tc>
        <w:tc>
          <w:tcPr>
            <w:tcW w:w="5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2D4" w:rsidRPr="00A91CDC" w:rsidRDefault="005502D4" w:rsidP="00243C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</w:tc>
      </w:tr>
      <w:tr w:rsidR="005502D4" w:rsidRPr="0061648B" w:rsidTr="009B5191">
        <w:trPr>
          <w:cantSplit/>
          <w:trHeight w:val="968"/>
          <w:jc w:val="center"/>
        </w:trPr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Pr="00BC6189" w:rsidRDefault="005502D4" w:rsidP="00842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lang w:eastAsia="zh-CN"/>
              </w:rPr>
              <w:t>.1.</w:t>
            </w: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Default="005502D4" w:rsidP="00842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</w:p>
          <w:p w:rsidR="005502D4" w:rsidRPr="00BC6189" w:rsidRDefault="005502D4" w:rsidP="00842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  <w:proofErr w:type="spellStart"/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Співфінансування</w:t>
            </w:r>
            <w:proofErr w:type="spellEnd"/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 xml:space="preserve"> проектів колективного фінансування (</w:t>
            </w:r>
            <w:proofErr w:type="spellStart"/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краудфандингу</w:t>
            </w:r>
            <w:proofErr w:type="spellEnd"/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) у розмірі 50% від загальної суми проекту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Pr="00BC6189" w:rsidRDefault="005502D4" w:rsidP="00842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Відділ міжнародних зв’язків та інвестиційної  діяльності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Pr="00BC6189" w:rsidRDefault="005502D4" w:rsidP="00842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250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 xml:space="preserve"> </w:t>
            </w:r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Pr="00BC6189" w:rsidRDefault="005502D4" w:rsidP="00842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highlight w:val="yellow"/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Pr="00BC6189" w:rsidRDefault="005502D4" w:rsidP="008C71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250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 xml:space="preserve"> </w:t>
            </w:r>
            <w:r w:rsidRPr="00BC6189">
              <w:rPr>
                <w:rFonts w:ascii="Times New Roman" w:eastAsia="Times New Roman" w:hAnsi="Times New Roman" w:cs="Times New Roman"/>
                <w:b/>
                <w:kern w:val="0"/>
                <w:lang w:eastAsia="zh-CN"/>
              </w:rPr>
              <w:t>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Pr="00772C6A" w:rsidRDefault="005502D4" w:rsidP="00842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</w:tc>
        <w:tc>
          <w:tcPr>
            <w:tcW w:w="5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5502D4" w:rsidRPr="008832BA" w:rsidRDefault="005502D4" w:rsidP="00616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Видатки здійснені у межах </w:t>
            </w:r>
            <w:proofErr w:type="spellStart"/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співфінансування</w:t>
            </w:r>
            <w:proofErr w:type="spellEnd"/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реалізації </w:t>
            </w:r>
            <w:proofErr w:type="spellStart"/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проєкту</w:t>
            </w:r>
            <w:proofErr w:type="spellEnd"/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«Створення Ветеранського простору Незламні» в Ніжинській ТГ» спрямовані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:</w:t>
            </w:r>
          </w:p>
          <w:p w:rsidR="005502D4" w:rsidRDefault="005502D4" w:rsidP="00616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50 </w:t>
            </w:r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000,00грн. придбання </w:t>
            </w:r>
            <w:proofErr w:type="spellStart"/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ролетів</w:t>
            </w:r>
            <w:proofErr w:type="spellEnd"/>
            <w:r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на вікна</w:t>
            </w:r>
          </w:p>
          <w:p w:rsidR="0012459D" w:rsidRPr="008832BA" w:rsidRDefault="0012459D" w:rsidP="00616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33 300,00грн.придбання будівельних матеріалів,</w:t>
            </w:r>
          </w:p>
          <w:p w:rsidR="005502D4" w:rsidRPr="008832BA" w:rsidRDefault="0012459D" w:rsidP="00616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160 000,00</w:t>
            </w:r>
            <w:r w:rsidR="005502D4"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грн. ремонт </w:t>
            </w:r>
            <w:proofErr w:type="spellStart"/>
            <w:r w:rsidR="005502D4"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комп</w:t>
            </w:r>
            <w:proofErr w:type="spellEnd"/>
            <w:r w:rsidR="005502D4"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. техніки,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заправка картриджів,</w:t>
            </w:r>
          </w:p>
          <w:p w:rsidR="005502D4" w:rsidRPr="008832BA" w:rsidRDefault="0012459D" w:rsidP="00616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3 300,00</w:t>
            </w:r>
            <w:r w:rsidR="005502D4"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грн. оплата послуг водопостачання,</w:t>
            </w:r>
          </w:p>
          <w:p w:rsidR="005502D4" w:rsidRDefault="0012459D" w:rsidP="00616B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3 400,00</w:t>
            </w:r>
            <w:r w:rsidR="005502D4" w:rsidRPr="008832BA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рн. оплата послуг електропостачання</w:t>
            </w:r>
          </w:p>
          <w:p w:rsidR="00EA51E7" w:rsidRPr="00BC6189" w:rsidRDefault="00EA51E7" w:rsidP="00EA51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Кількість осіб,які відвідували ГО «Ветеранський простір «Незламні» -3487 чол. в т.ч. 1404 жінок,2083 чоловіків.</w:t>
            </w:r>
          </w:p>
        </w:tc>
      </w:tr>
    </w:tbl>
    <w:p w:rsidR="00A91CDC" w:rsidRDefault="0061648B" w:rsidP="00BC618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            </w:t>
      </w:r>
    </w:p>
    <w:sectPr w:rsidR="00A91CDC" w:rsidSect="0061648B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543" w:rsidRDefault="001A2543" w:rsidP="0061648B">
      <w:pPr>
        <w:spacing w:after="0" w:line="240" w:lineRule="auto"/>
      </w:pPr>
      <w:r>
        <w:separator/>
      </w:r>
    </w:p>
  </w:endnote>
  <w:endnote w:type="continuationSeparator" w:id="0">
    <w:p w:rsidR="001A2543" w:rsidRDefault="001A2543" w:rsidP="00616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543" w:rsidRDefault="001A2543" w:rsidP="0061648B">
      <w:pPr>
        <w:spacing w:after="0" w:line="240" w:lineRule="auto"/>
      </w:pPr>
      <w:r>
        <w:separator/>
      </w:r>
    </w:p>
  </w:footnote>
  <w:footnote w:type="continuationSeparator" w:id="0">
    <w:p w:rsidR="001A2543" w:rsidRDefault="001A2543" w:rsidP="00616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508"/>
    <w:multiLevelType w:val="hybridMultilevel"/>
    <w:tmpl w:val="C504E83A"/>
    <w:lvl w:ilvl="0" w:tplc="50BCC5EE">
      <w:start w:val="3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96372"/>
    <w:multiLevelType w:val="hybridMultilevel"/>
    <w:tmpl w:val="CCE04EA2"/>
    <w:lvl w:ilvl="0" w:tplc="8F308612">
      <w:start w:val="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D9F02C8"/>
    <w:multiLevelType w:val="hybridMultilevel"/>
    <w:tmpl w:val="26FCD658"/>
    <w:lvl w:ilvl="0" w:tplc="90F6DB9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189"/>
    <w:rsid w:val="00032734"/>
    <w:rsid w:val="0005513E"/>
    <w:rsid w:val="00063052"/>
    <w:rsid w:val="000D2830"/>
    <w:rsid w:val="000E29B7"/>
    <w:rsid w:val="00111F5B"/>
    <w:rsid w:val="00115F37"/>
    <w:rsid w:val="0012459D"/>
    <w:rsid w:val="0013371F"/>
    <w:rsid w:val="00146757"/>
    <w:rsid w:val="001A2543"/>
    <w:rsid w:val="001A7996"/>
    <w:rsid w:val="001C559F"/>
    <w:rsid w:val="00231A3E"/>
    <w:rsid w:val="00243C97"/>
    <w:rsid w:val="002A1939"/>
    <w:rsid w:val="002A75AC"/>
    <w:rsid w:val="00310295"/>
    <w:rsid w:val="003202F4"/>
    <w:rsid w:val="003A4137"/>
    <w:rsid w:val="003B2492"/>
    <w:rsid w:val="00470D11"/>
    <w:rsid w:val="00495063"/>
    <w:rsid w:val="005502D4"/>
    <w:rsid w:val="0061648B"/>
    <w:rsid w:val="00616BF3"/>
    <w:rsid w:val="006711E5"/>
    <w:rsid w:val="006C63F1"/>
    <w:rsid w:val="006D2D00"/>
    <w:rsid w:val="006D35A1"/>
    <w:rsid w:val="007214C4"/>
    <w:rsid w:val="00734ED7"/>
    <w:rsid w:val="0074299D"/>
    <w:rsid w:val="0075212D"/>
    <w:rsid w:val="00772C6A"/>
    <w:rsid w:val="007A4CE7"/>
    <w:rsid w:val="007C4BB0"/>
    <w:rsid w:val="007E781C"/>
    <w:rsid w:val="0087108D"/>
    <w:rsid w:val="008818BB"/>
    <w:rsid w:val="008832BA"/>
    <w:rsid w:val="008858DD"/>
    <w:rsid w:val="009172D9"/>
    <w:rsid w:val="00942197"/>
    <w:rsid w:val="009E0C4C"/>
    <w:rsid w:val="00A57247"/>
    <w:rsid w:val="00A613C1"/>
    <w:rsid w:val="00A614D0"/>
    <w:rsid w:val="00A64456"/>
    <w:rsid w:val="00A76B97"/>
    <w:rsid w:val="00A8120F"/>
    <w:rsid w:val="00A91CDC"/>
    <w:rsid w:val="00AB63B0"/>
    <w:rsid w:val="00AD3DDB"/>
    <w:rsid w:val="00AD4998"/>
    <w:rsid w:val="00B63102"/>
    <w:rsid w:val="00B63963"/>
    <w:rsid w:val="00B83C06"/>
    <w:rsid w:val="00BA6608"/>
    <w:rsid w:val="00BC0B34"/>
    <w:rsid w:val="00BC6189"/>
    <w:rsid w:val="00BF1B6D"/>
    <w:rsid w:val="00BF3EBC"/>
    <w:rsid w:val="00C05DA0"/>
    <w:rsid w:val="00C25F0B"/>
    <w:rsid w:val="00C333F5"/>
    <w:rsid w:val="00CB6B7C"/>
    <w:rsid w:val="00CE6D91"/>
    <w:rsid w:val="00D36282"/>
    <w:rsid w:val="00D66D2E"/>
    <w:rsid w:val="00DF1AE0"/>
    <w:rsid w:val="00E00F83"/>
    <w:rsid w:val="00E42596"/>
    <w:rsid w:val="00E44232"/>
    <w:rsid w:val="00E47CA4"/>
    <w:rsid w:val="00E73DB5"/>
    <w:rsid w:val="00EA51E7"/>
    <w:rsid w:val="00EC156F"/>
    <w:rsid w:val="00F309CB"/>
    <w:rsid w:val="00F8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0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16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648B"/>
  </w:style>
  <w:style w:type="paragraph" w:styleId="a6">
    <w:name w:val="footer"/>
    <w:basedOn w:val="a"/>
    <w:link w:val="a7"/>
    <w:uiPriority w:val="99"/>
    <w:unhideWhenUsed/>
    <w:rsid w:val="00616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648B"/>
  </w:style>
  <w:style w:type="paragraph" w:styleId="a8">
    <w:name w:val="Balloon Text"/>
    <w:basedOn w:val="a"/>
    <w:link w:val="a9"/>
    <w:uiPriority w:val="99"/>
    <w:semiHidden/>
    <w:unhideWhenUsed/>
    <w:rsid w:val="00A91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1C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VNMR</cp:lastModifiedBy>
  <cp:revision>22</cp:revision>
  <cp:lastPrinted>2026-01-06T09:24:00Z</cp:lastPrinted>
  <dcterms:created xsi:type="dcterms:W3CDTF">2025-01-06T05:51:00Z</dcterms:created>
  <dcterms:modified xsi:type="dcterms:W3CDTF">2026-02-17T10:14:00Z</dcterms:modified>
</cp:coreProperties>
</file>